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A38" w:rsidRPr="00840A38" w:rsidRDefault="00840A38" w:rsidP="00840A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>3 ТЕПЛООБМЕННЫЕ АППАРАТЫ</w:t>
      </w:r>
    </w:p>
    <w:p w:rsidR="00840A38" w:rsidRPr="00840A38" w:rsidRDefault="00840A38" w:rsidP="00840A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40A38" w:rsidRPr="00840A38" w:rsidRDefault="00840A38" w:rsidP="00840A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40A38" w:rsidRPr="00840A38" w:rsidRDefault="00840A38" w:rsidP="00840A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0A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3.1 Классификация теплообменных аппаратов</w:t>
      </w:r>
    </w:p>
    <w:p w:rsidR="00840A38" w:rsidRPr="00840A38" w:rsidRDefault="00840A38" w:rsidP="00840A38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0A38" w:rsidRPr="00840A38" w:rsidRDefault="00840A38" w:rsidP="00840A38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Теплообменными аппаратами (теплообменники) принято называть </w:t>
      </w:r>
      <w:proofErr w:type="gramStart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устройства</w:t>
      </w:r>
      <w:proofErr w:type="gramEnd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предназначенные для передачи тепла от одних к другим. В теплообменных аппаратах </w:t>
      </w:r>
      <w:proofErr w:type="gramStart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>могут</w:t>
      </w:r>
      <w:proofErr w:type="gramEnd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происходит разные тепловые процессы: изменение температуры, испарение, кипение, конденсация, расплавление, затвердевание и более сложные комбинированные процессы.</w:t>
      </w:r>
    </w:p>
    <w:p w:rsidR="00840A38" w:rsidRPr="00840A38" w:rsidRDefault="00840A38" w:rsidP="00840A38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Теплообменные аппараты имеют большое распространение во всех отраслях промышленности и широко применяются в теплосиловых установках. В зависимости от назначения теплообменные аппараты называются подогревателями, конденсаторами, испарителями, </w:t>
      </w:r>
      <w:proofErr w:type="spellStart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паропреобразователями</w:t>
      </w:r>
      <w:proofErr w:type="spellEnd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т.д. К </w:t>
      </w:r>
      <w:proofErr w:type="spellStart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тепломассообменным</w:t>
      </w:r>
      <w:proofErr w:type="spellEnd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аппаратам и устройствам относят скрубберы, применяемые для осушки, </w:t>
      </w:r>
      <w:r w:rsidRPr="00840A3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увлажнения </w:t>
      </w: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>и очистки воздуха от пыли и вредных паров и газов, ректификационные колонны, абсорберы абсорбционных холо</w:t>
      </w:r>
      <w:r w:rsidRPr="00840A3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дильных установок, сушильные </w:t>
      </w: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камеры, градирни для охлаждения воды </w:t>
      </w:r>
      <w:r w:rsidRPr="00840A3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и т.д. В отдельную группу выделяют </w:t>
      </w: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химические реакторы, т.е. </w:t>
      </w:r>
      <w:r w:rsidRPr="00840A3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аппараты, в которых протекают </w:t>
      </w: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химические реакции, сопровождающиеся </w:t>
      </w:r>
      <w:proofErr w:type="spellStart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тепломассообменными</w:t>
      </w:r>
      <w:proofErr w:type="spellEnd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процессами.</w:t>
      </w:r>
    </w:p>
    <w:p w:rsidR="00840A38" w:rsidRPr="00840A38" w:rsidRDefault="00840A38" w:rsidP="00840A3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принципу действия различают </w:t>
      </w:r>
      <w:r w:rsidRPr="00840A3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поверхностные </w:t>
      </w: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840A3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контактные аппараты. </w:t>
      </w: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поверхностных теплообменниках теплота от среды с более высокой температурой передается твердой стенке </w:t>
      </w:r>
      <w:r w:rsidRPr="00840A3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(насадке), </w:t>
      </w: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от </w:t>
      </w:r>
      <w:r w:rsidRPr="00840A3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нее к более холодной среде. В </w:t>
      </w: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контактных аппаратах теплообмен осуществляется при непосредственном соприкосновении теплоносителей и, как правило, сопровождается переносом массы. Из других контактных выделяют </w:t>
      </w:r>
      <w:proofErr w:type="gramStart"/>
      <w:r w:rsidRPr="00840A3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смесительные</w:t>
      </w:r>
      <w:proofErr w:type="gramEnd"/>
      <w:r w:rsidRPr="00840A3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которых происходит частичное или полное перемешивание потоков теплоносителей.</w:t>
      </w:r>
    </w:p>
    <w:p w:rsidR="00840A38" w:rsidRPr="00840A38" w:rsidRDefault="00840A38" w:rsidP="00840A3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Поверхность твердой стенки или границы раздела контактирующих сред, через которую осуществляется теплообмен, называется </w:t>
      </w:r>
      <w:r w:rsidRPr="00840A3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поверхностью теплообмена</w:t>
      </w: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</w:t>
      </w:r>
      <w:r w:rsidRPr="00840A3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поверхностью нагрева</w:t>
      </w: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если теплообмен сопровождается передачей массы, - </w:t>
      </w:r>
      <w:r w:rsidRPr="00840A3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поверхностью </w:t>
      </w:r>
      <w:proofErr w:type="spellStart"/>
      <w:r w:rsidRPr="00840A3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тепломассообмена</w:t>
      </w:r>
      <w:proofErr w:type="spellEnd"/>
      <w:r w:rsidRPr="00840A3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840A38" w:rsidRPr="00840A38" w:rsidRDefault="00840A38" w:rsidP="00840A3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Поверхностные теплообменные аппараты делят </w:t>
      </w:r>
      <w:proofErr w:type="gramStart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40A3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рекуперативные </w:t>
      </w: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840A3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регенеративные.</w:t>
      </w: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Рекуперативный - если теплообмен происходит между теплоносителями через разделяющую стенку (тепловой поток в каждой точке разделяющее стенки сохраняет постоянное направление).</w:t>
      </w: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Регенеративное</w:t>
      </w:r>
      <w:proofErr w:type="gramEnd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если два или более теплоносителей по переменно соприкасаются с одной и той же поверхностью нагрева. </w:t>
      </w:r>
      <w:proofErr w:type="gramStart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Соприкасаясь с одной стенкой теплоноситель передает ей тепло</w:t>
      </w:r>
      <w:proofErr w:type="gramEnd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>, а затем стенка передает тепло другому теплоносителю (направление теплового потока во втором периоде меняется в противоположности).</w:t>
      </w: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Большинство рекуперативных теплообменников являются аппаратами непрерывного действия, то есть постоянно тепло передается </w:t>
      </w: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через стенку. Рекуперативные аппараты, в которых производится периодический нагрев или охлаждение одного из теплоносителей относят к аппаратам периодического действия. В системах теплообменных аппаратов тепло и масса обменных осуществляется путем  непосредственного контакта и смешение жидких и газообразных веществ. </w:t>
      </w: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67275" cy="20097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 – Теплообменные аппараты непосредственного контакта и смешивания</w:t>
      </w: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Регенеративные теплообменники в большинстве случаев являются аппаратами периодического действия: в них разные теплоносители поступают в различные периоды времени.</w:t>
      </w: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0A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3.2 Основные требования, предъявляемые при создании новых тепло, массообменных аппаратов</w:t>
      </w: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40A38" w:rsidRPr="00840A38" w:rsidRDefault="00840A38" w:rsidP="00840A38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Требования, предпринимаемые к </w:t>
      </w:r>
      <w:proofErr w:type="gramStart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модернизациям</w:t>
      </w:r>
      <w:proofErr w:type="gramEnd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существующим и создание новых тепло - массообменных аппаратов:</w:t>
      </w:r>
    </w:p>
    <w:p w:rsidR="00840A38" w:rsidRPr="00840A38" w:rsidRDefault="00840A38" w:rsidP="00840A38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>1. Применение установок  непрерывного  действия обеспечивающих поточность, компьютеризацию, автоматизацию и механизацию всего процесса производства.</w:t>
      </w:r>
    </w:p>
    <w:p w:rsidR="00840A38" w:rsidRPr="00840A38" w:rsidRDefault="00840A38" w:rsidP="00840A38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Увеличение единичных мощностей аппарата, т.е. создание </w:t>
      </w:r>
      <w:proofErr w:type="spellStart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многотонажных</w:t>
      </w:r>
      <w:proofErr w:type="spellEnd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высокопроизводительных, автоматных агрегатов. </w:t>
      </w:r>
      <w:proofErr w:type="gramStart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Превосходящих</w:t>
      </w:r>
      <w:proofErr w:type="gramEnd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производительности – раз прежней установки.</w:t>
      </w:r>
    </w:p>
    <w:p w:rsidR="00840A38" w:rsidRPr="00840A38" w:rsidRDefault="00840A38" w:rsidP="00840A38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proofErr w:type="gramStart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 новых технологических процессов с исполнением высоких температур и давлении, глубокого вакуума температуру близких к нулю, а также  комбинированных способов подвода тепла с применением в топках высокой и промышленной частоты: ультразвука или вибрационных эффектов, заданного химического состава среды, обеспечение магнитного или электронного поля, т.д.</w:t>
      </w:r>
      <w:proofErr w:type="gramEnd"/>
    </w:p>
    <w:p w:rsidR="00840A38" w:rsidRPr="00840A38" w:rsidRDefault="00840A38" w:rsidP="00840A38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proofErr w:type="gramStart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 одностадийных  технологических процессов, т.е. Совмещений в одном агрегате нескольких различных производственных операций, например: фильтрация, сушка, размалывание,  обжиг, </w:t>
      </w: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вулканизация, полимеризация. </w:t>
      </w:r>
      <w:proofErr w:type="gramEnd"/>
    </w:p>
    <w:p w:rsidR="00840A38" w:rsidRPr="00840A38" w:rsidRDefault="00840A38" w:rsidP="00840A38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Обеспечение  во всех технологических  </w:t>
      </w:r>
      <w:proofErr w:type="spellStart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процессовых</w:t>
      </w:r>
      <w:proofErr w:type="spellEnd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гигиенических и безопасных условий труда для обслуживающего персонала.</w:t>
      </w:r>
    </w:p>
    <w:p w:rsidR="00840A38" w:rsidRPr="00840A38" w:rsidRDefault="00840A38" w:rsidP="00840A38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этом определяют возможные минимальные габариты установки, минимальное количество обслуживающего персонала, наименьшие удельные расходы тепла электроэнергии рациональное включение в общую систему управления предприятием.</w:t>
      </w:r>
    </w:p>
    <w:p w:rsidR="00840A38" w:rsidRPr="00840A38" w:rsidRDefault="00840A38" w:rsidP="00840A38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Успешное решение всех задач для создания </w:t>
      </w:r>
      <w:proofErr w:type="spellStart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высокопроизводственных</w:t>
      </w:r>
      <w:proofErr w:type="spellEnd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экономических тепло испарительных установок возможно только при комплексной творческой работе инженеров промышленных </w:t>
      </w:r>
      <w:proofErr w:type="spellStart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теплоэнергетиков</w:t>
      </w:r>
      <w:proofErr w:type="spellEnd"/>
      <w:r w:rsidRPr="00840A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 инженерными – техническими специальностями других отраслей знаний и промышленности. </w:t>
      </w: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40A38" w:rsidRPr="00840A38" w:rsidRDefault="00840A38" w:rsidP="00840A3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720B4" w:rsidRDefault="00840A38">
      <w:bookmarkStart w:id="0" w:name="_GoBack"/>
      <w:bookmarkEnd w:id="0"/>
    </w:p>
    <w:sectPr w:rsidR="00C720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842"/>
    <w:rsid w:val="004A4130"/>
    <w:rsid w:val="00840A38"/>
    <w:rsid w:val="008D7842"/>
    <w:rsid w:val="00CD7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0A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0A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0A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0A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723</Words>
  <Characters>4127</Characters>
  <Application>Microsoft Office Word</Application>
  <DocSecurity>0</DocSecurity>
  <Lines>34</Lines>
  <Paragraphs>9</Paragraphs>
  <ScaleCrop>false</ScaleCrop>
  <Company>SPecialiST RePack</Company>
  <LinksUpToDate>false</LinksUpToDate>
  <CharactersWithSpaces>4841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Ержан Каримов</dc:creator>
  <cp:keywords/>
  <dc:description/>
  <cp:lastModifiedBy>Ержан Каримов</cp:lastModifiedBy>
  <cp:revision>2</cp:revision>
  <dcterms:created xsi:type="dcterms:W3CDTF">2022-01-27T08:39:00Z</dcterms:created>
  <dcterms:modified xsi:type="dcterms:W3CDTF">2022-01-27T08:39:00Z</dcterms:modified>
</cp:coreProperties>
</file>